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81" w:rsidRDefault="00C46381" w:rsidP="00C4638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6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9665" cy="4610100"/>
            <wp:effectExtent l="0" t="0" r="6985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97" cy="461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ED" w:rsidRPr="00C46381" w:rsidRDefault="00C924ED" w:rsidP="00C4638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46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Постановление Правительства Российской Федерации от 22.04.2024 №520</w:t>
      </w:r>
      <w:r w:rsidR="00C46381" w:rsidRPr="00C46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Pr="00C46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внесении изменений в постановление Правительства Российской Федерации от 30</w:t>
      </w:r>
      <w:r w:rsidR="00C46381" w:rsidRPr="00C46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.06.</w:t>
      </w:r>
      <w:r w:rsidRPr="00C46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2021 №1082</w:t>
      </w:r>
      <w:r w:rsidRPr="00C46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46381" w:rsidRPr="00C46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C46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федеральном государственном надзоре в области промышленной безопасности</w:t>
      </w:r>
      <w:r w:rsidR="00C46381" w:rsidRPr="00C46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924ED" w:rsidRPr="00C924ED" w:rsidRDefault="00C924ED" w:rsidP="00C463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46381">
        <w:rPr>
          <w:rFonts w:ascii="Times New Roman" w:eastAsia="Times New Roman" w:hAnsi="Times New Roman" w:cs="Times New Roman"/>
          <w:iCs/>
          <w:color w:val="5A5A5A"/>
          <w:sz w:val="28"/>
          <w:szCs w:val="28"/>
          <w:bdr w:val="none" w:sz="0" w:space="0" w:color="auto" w:frame="1"/>
          <w:lang w:eastAsia="ru-RU"/>
        </w:rPr>
        <w:t>Изменения внесли в Порядок организации и осуществления федерального государственного надзора в области промышленной безопасности.</w:t>
      </w:r>
    </w:p>
    <w:p w:rsidR="00C924ED" w:rsidRPr="00C924ED" w:rsidRDefault="00C924ED" w:rsidP="00C463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924ED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Соответствующее постановление Правительства РФ от 22.04.2024 №</w:t>
      </w:r>
      <w:bookmarkStart w:id="0" w:name="_GoBack"/>
      <w:bookmarkEnd w:id="0"/>
      <w:r w:rsidRPr="00C924ED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520 опубликовано на</w:t>
      </w:r>
      <w:r w:rsidR="00C4638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hyperlink r:id="rId6" w:history="1">
        <w:r w:rsidRPr="00C46381">
          <w:rPr>
            <w:rFonts w:ascii="Times New Roman" w:eastAsia="Times New Roman" w:hAnsi="Times New Roman" w:cs="Times New Roman"/>
            <w:color w:val="487592"/>
            <w:sz w:val="28"/>
            <w:szCs w:val="28"/>
            <w:u w:val="single"/>
            <w:bdr w:val="none" w:sz="0" w:space="0" w:color="auto" w:frame="1"/>
            <w:lang w:eastAsia="ru-RU"/>
          </w:rPr>
          <w:t>портале</w:t>
        </w:r>
      </w:hyperlink>
      <w:r w:rsidR="00C4638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C924ED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правовой информации.</w:t>
      </w:r>
    </w:p>
    <w:p w:rsidR="00C46381" w:rsidRDefault="00C924ED" w:rsidP="00C463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C924ED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1 сентября 2024 г</w:t>
      </w:r>
      <w:r w:rsidR="00C4638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ода </w:t>
      </w:r>
      <w:proofErr w:type="spellStart"/>
      <w:r w:rsidR="00C4638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</w:t>
      </w:r>
      <w:r w:rsidRPr="00C924E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остехнадзор</w:t>
      </w:r>
      <w:proofErr w:type="spellEnd"/>
      <w:r w:rsidRPr="00C924E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не будет осуществлять федеральный государственный надзор в области промышленной безопасности на объектах, используемых при разработке, изготовлении, испытании, эксплуатации и утилизации ядерного оружия и ядерных энергетически</w:t>
      </w:r>
      <w:r w:rsidR="00C46381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х установок военного назначения;</w:t>
      </w:r>
    </w:p>
    <w:p w:rsidR="00C924ED" w:rsidRPr="00C924ED" w:rsidRDefault="00C924ED" w:rsidP="00C463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C924E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режим постоянного государственного надзора в отношении будут устанавливать руководители территориальных управлений </w:t>
      </w:r>
      <w:proofErr w:type="spellStart"/>
      <w:r w:rsidRPr="00C924E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Ростехнадзора</w:t>
      </w:r>
      <w:proofErr w:type="spellEnd"/>
      <w:r w:rsidRPr="00C924E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.</w:t>
      </w:r>
    </w:p>
    <w:p w:rsidR="00885B07" w:rsidRDefault="00885B07" w:rsidP="00C46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81" w:rsidRDefault="00C46381" w:rsidP="00C46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81" w:rsidRPr="00C46381" w:rsidRDefault="00C46381" w:rsidP="00C46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C46381" w:rsidRPr="00C4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85A73"/>
    <w:multiLevelType w:val="multilevel"/>
    <w:tmpl w:val="7A0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850F7"/>
    <w:multiLevelType w:val="multilevel"/>
    <w:tmpl w:val="B1AE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C4"/>
    <w:rsid w:val="00764DC4"/>
    <w:rsid w:val="00885B07"/>
    <w:rsid w:val="00C46381"/>
    <w:rsid w:val="00C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5925-6C05-48BD-938F-E5F87B6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24ED"/>
    <w:rPr>
      <w:i/>
      <w:iCs/>
    </w:rPr>
  </w:style>
  <w:style w:type="paragraph" w:customStyle="1" w:styleId="p-space">
    <w:name w:val="p-space"/>
    <w:basedOn w:val="a"/>
    <w:rsid w:val="00C9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2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f.one/LVacsL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2024-05-06T03:07:00Z</dcterms:created>
  <dcterms:modified xsi:type="dcterms:W3CDTF">2024-05-06T03:13:00Z</dcterms:modified>
</cp:coreProperties>
</file>