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E21C" w14:textId="736C6669" w:rsidR="00EA774C" w:rsidRPr="00215AB5" w:rsidRDefault="00215AB5" w:rsidP="00215AB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A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19BB93" wp14:editId="1E14DC35">
            <wp:extent cx="3396995" cy="4780280"/>
            <wp:effectExtent l="0" t="0" r="0" b="1270"/>
            <wp:docPr id="368018544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182" cy="47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FC3C" w14:textId="067AB101" w:rsidR="00215AB5" w:rsidRPr="00215AB5" w:rsidRDefault="00215AB5" w:rsidP="00215A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5" w:history="1">
        <w:r w:rsidRPr="00215AB5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 xml:space="preserve">Указ Президента РФ от 26.02.2024 </w:t>
        </w:r>
        <w:r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№</w:t>
        </w:r>
        <w:r w:rsidRPr="00215AB5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 xml:space="preserve">141 </w:t>
        </w:r>
        <w:r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«</w:t>
        </w:r>
        <w:r w:rsidRPr="00215AB5">
          <w:rPr>
            <w:rFonts w:ascii="Times New Roman" w:eastAsia="Times New Roman" w:hAnsi="Times New Roman" w:cs="Times New Roman"/>
            <w:b/>
            <w:bCs/>
            <w:color w:val="1200D4"/>
            <w:kern w:val="0"/>
            <w:sz w:val="28"/>
            <w:szCs w:val="28"/>
            <w:lang w:eastAsia="ru-RU"/>
            <w14:ligatures w14:val="none"/>
          </w:rPr>
          <w:t>О военно-административном делении Российской Федерации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45197A6A" w14:textId="77777777" w:rsidR="00215AB5" w:rsidRPr="00215AB5" w:rsidRDefault="00215AB5" w:rsidP="00215A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5A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 1 марта 2024 года устанавливается новое военно-административное деление Российской Федерации</w:t>
      </w:r>
    </w:p>
    <w:p w14:paraId="7D7A0E91" w14:textId="77777777" w:rsidR="00215AB5" w:rsidRPr="00215AB5" w:rsidRDefault="00215AB5" w:rsidP="00215A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5A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Предусмотрено формирование Ленинградского, Московского, Южного, Центрального и Восточного военных округов.</w:t>
      </w:r>
    </w:p>
    <w:p w14:paraId="4E8DDD9E" w14:textId="5D5FE054" w:rsidR="00215AB5" w:rsidRPr="00215AB5" w:rsidRDefault="00215AB5" w:rsidP="00215AB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5A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Утратит силу аналогичный Указ Президента от 05.06.2020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Pr="00215A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374.</w:t>
      </w:r>
    </w:p>
    <w:p w14:paraId="0B3FC544" w14:textId="0D189A6F" w:rsidR="00215AB5" w:rsidRPr="00215AB5" w:rsidRDefault="00215AB5" w:rsidP="00215A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15A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Информация взята из открытых интернет-источников.</w:t>
      </w:r>
    </w:p>
    <w:sectPr w:rsidR="00215AB5" w:rsidRPr="0021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63"/>
    <w:rsid w:val="00215AB5"/>
    <w:rsid w:val="004C6F63"/>
    <w:rsid w:val="00773530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F453"/>
  <w15:chartTrackingRefBased/>
  <w15:docId w15:val="{9B9BEF21-0D5A-4557-AE6B-649DF1C5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21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215AB5"/>
    <w:rPr>
      <w:color w:val="0000FF"/>
      <w:u w:val="single"/>
    </w:rPr>
  </w:style>
  <w:style w:type="character" w:styleId="a4">
    <w:name w:val="Strong"/>
    <w:basedOn w:val="a0"/>
    <w:uiPriority w:val="22"/>
    <w:qFormat/>
    <w:rsid w:val="00215AB5"/>
    <w:rPr>
      <w:b/>
      <w:bCs/>
    </w:rPr>
  </w:style>
  <w:style w:type="paragraph" w:styleId="a5">
    <w:name w:val="Normal (Web)"/>
    <w:basedOn w:val="a"/>
    <w:uiPriority w:val="99"/>
    <w:semiHidden/>
    <w:unhideWhenUsed/>
    <w:rsid w:val="0021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071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2</cp:revision>
  <dcterms:created xsi:type="dcterms:W3CDTF">2024-03-17T11:51:00Z</dcterms:created>
  <dcterms:modified xsi:type="dcterms:W3CDTF">2024-03-17T11:53:00Z</dcterms:modified>
</cp:coreProperties>
</file>