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7DC72" w14:textId="4ECDFEA8" w:rsidR="00EA774C" w:rsidRPr="00462FD6" w:rsidRDefault="00462FD6" w:rsidP="00462F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F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9B1563" wp14:editId="3965D211">
            <wp:extent cx="3302635" cy="4286250"/>
            <wp:effectExtent l="0" t="0" r="0" b="0"/>
            <wp:docPr id="6390698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146" cy="429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CE0B7" w14:textId="0E5D3A2A" w:rsidR="00462FD6" w:rsidRDefault="00462FD6" w:rsidP="00462F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FD6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Утверждён новый Порядок оказания первой помощи, который вступит в силу с 1 сентября 2024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462F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AF192C3" w14:textId="77777777" w:rsidR="00462FD6" w:rsidRDefault="00462FD6" w:rsidP="00462FD6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462FD6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новому приказу оказание первой помощи без согласия пострадавшего, одного из родителей или иного законного представителя допускается, если отсутствует выраженный до начала оказания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2FD6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первой помощи отказ гражданина или его законного представителя от оказания первой помощи.</w:t>
      </w:r>
    </w:p>
    <w:p w14:paraId="0587D53B" w14:textId="77777777" w:rsidR="00462FD6" w:rsidRDefault="00462FD6" w:rsidP="00462FD6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462FD6">
        <w:rPr>
          <w:rFonts w:ascii="Times New Roman" w:hAnsi="Times New Roman" w:cs="Times New Roman"/>
          <w:sz w:val="28"/>
          <w:szCs w:val="28"/>
          <w:shd w:val="clear" w:color="auto" w:fill="FFFFFF"/>
        </w:rPr>
        <w:t>В список случаев, в которых необходимо оказывать первую помощь добавились:</w:t>
      </w:r>
    </w:p>
    <w:p w14:paraId="126D625C" w14:textId="77777777" w:rsidR="00462FD6" w:rsidRDefault="00462FD6" w:rsidP="00462FD6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462FD6">
        <w:rPr>
          <w:rFonts w:ascii="Times New Roman" w:hAnsi="Times New Roman" w:cs="Times New Roman"/>
          <w:sz w:val="28"/>
          <w:szCs w:val="28"/>
          <w:shd w:val="clear" w:color="auto" w:fill="FFFFFF"/>
        </w:rPr>
        <w:t>укус или ужаление ядовитых животных;</w:t>
      </w:r>
    </w:p>
    <w:p w14:paraId="7E85836F" w14:textId="77777777" w:rsidR="00462FD6" w:rsidRDefault="00462FD6" w:rsidP="00462FD6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462FD6">
        <w:rPr>
          <w:rFonts w:ascii="Times New Roman" w:hAnsi="Times New Roman" w:cs="Times New Roman"/>
          <w:sz w:val="28"/>
          <w:szCs w:val="28"/>
          <w:shd w:val="clear" w:color="auto" w:fill="FFFFFF"/>
        </w:rPr>
        <w:t>судорожный приступ, сопровождающейся потерей сознания;</w:t>
      </w:r>
    </w:p>
    <w:p w14:paraId="315975DE" w14:textId="77777777" w:rsidR="00462FD6" w:rsidRDefault="00462FD6" w:rsidP="00462F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FD6">
        <w:rPr>
          <w:rFonts w:ascii="Times New Roman" w:hAnsi="Times New Roman" w:cs="Times New Roman"/>
          <w:sz w:val="28"/>
          <w:szCs w:val="28"/>
          <w:shd w:val="clear" w:color="auto" w:fill="FFFFFF"/>
        </w:rPr>
        <w:t>острая психологическая реакция на стресс.</w:t>
      </w:r>
    </w:p>
    <w:p w14:paraId="69318D3C" w14:textId="77777777" w:rsidR="00462FD6" w:rsidRDefault="00462FD6" w:rsidP="00462F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FE27AB" w14:textId="77777777" w:rsidR="00462FD6" w:rsidRDefault="00462FD6" w:rsidP="00462F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FD6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Обратите внимание, поменялись шаги оказания первой помощи.</w:t>
      </w:r>
    </w:p>
    <w:p w14:paraId="0C85BEEA" w14:textId="77777777" w:rsidR="00462FD6" w:rsidRDefault="00462FD6" w:rsidP="00462F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FD6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новому Порядку мероприятия по обзорному осмотру пострадавшего и временной остановке наружного кровотечения и мероприятия по определению признаков жизни у пострадавшего нужно будет проводить сразу после того, как сориентировались в обстановке и обеспечили безопасные условия оказания первой помощи, после этого нужно будет вызвать скорую.</w:t>
      </w:r>
    </w:p>
    <w:p w14:paraId="295234F8" w14:textId="415C49BD" w:rsidR="00462FD6" w:rsidRDefault="00462FD6" w:rsidP="00462F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FD6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в мероприятия по оказанию первой помощи пострадавшему включается помощь в принятии лекарственных препаратов, ранее назначенных врачом.</w:t>
      </w:r>
    </w:p>
    <w:p w14:paraId="689474CD" w14:textId="77777777" w:rsidR="00462FD6" w:rsidRDefault="00462FD6" w:rsidP="00462F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8CB5D5" w14:textId="5844DA24" w:rsidR="00462FD6" w:rsidRPr="00462FD6" w:rsidRDefault="00462FD6" w:rsidP="00462F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взята из открытых интернет-источников.</w:t>
      </w:r>
    </w:p>
    <w:sectPr w:rsidR="00462FD6" w:rsidRPr="00462FD6" w:rsidSect="00462FD6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37"/>
    <w:rsid w:val="00462FD6"/>
    <w:rsid w:val="00773530"/>
    <w:rsid w:val="00A03037"/>
    <w:rsid w:val="00AB63B5"/>
    <w:rsid w:val="00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B58F"/>
  <w15:chartTrackingRefBased/>
  <w15:docId w15:val="{45F93ABF-FF71-4421-B45F-4CECA20C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2</cp:revision>
  <dcterms:created xsi:type="dcterms:W3CDTF">2024-06-12T07:08:00Z</dcterms:created>
  <dcterms:modified xsi:type="dcterms:W3CDTF">2024-06-12T07:10:00Z</dcterms:modified>
</cp:coreProperties>
</file>