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3B" w:rsidRPr="00995C3B" w:rsidRDefault="00995C3B" w:rsidP="00995C3B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995C3B">
        <w:rPr>
          <w:color w:val="444444"/>
          <w:sz w:val="28"/>
          <w:szCs w:val="28"/>
        </w:rPr>
        <w:t>ГОСТ Р 22.1.06-2023</w:t>
      </w:r>
    </w:p>
    <w:p w:rsidR="00995C3B" w:rsidRDefault="00995C3B" w:rsidP="00995C3B">
      <w:pPr>
        <w:pStyle w:val="headertext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995C3B">
        <w:rPr>
          <w:b/>
          <w:bCs/>
          <w:color w:val="444444"/>
          <w:sz w:val="28"/>
          <w:szCs w:val="28"/>
        </w:rPr>
        <w:t>НАЦИОНАЛЬНЫЙ СТАНДАРТ РОССИЙСКОЙ ФЕДЕРАЦИИ</w:t>
      </w:r>
    </w:p>
    <w:p w:rsidR="00995C3B" w:rsidRPr="00995C3B" w:rsidRDefault="00995C3B" w:rsidP="00995C3B">
      <w:pPr>
        <w:pStyle w:val="headertext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995C3B">
        <w:rPr>
          <w:b/>
          <w:bCs/>
          <w:color w:val="444444"/>
          <w:sz w:val="28"/>
          <w:szCs w:val="28"/>
        </w:rPr>
        <w:t>Безопасность в чрезвычайных ситуациях</w:t>
      </w:r>
    </w:p>
    <w:p w:rsidR="00995C3B" w:rsidRPr="00995C3B" w:rsidRDefault="00995C3B" w:rsidP="00995C3B">
      <w:pPr>
        <w:pStyle w:val="headertext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995C3B">
        <w:rPr>
          <w:b/>
          <w:bCs/>
          <w:color w:val="444444"/>
          <w:sz w:val="28"/>
          <w:szCs w:val="28"/>
        </w:rPr>
        <w:t>МОНИТОРИНГ И ПРОГНОЗИРОВАНИЕ ОПАСНЫХ ГЕОЛОГИЧЕСКИХ ЯВЛЕНИЙ И ПРОЦЕССОВ</w:t>
      </w:r>
    </w:p>
    <w:p w:rsidR="00995C3B" w:rsidRPr="00995C3B" w:rsidRDefault="00995C3B" w:rsidP="00995C3B">
      <w:pPr>
        <w:pStyle w:val="headertext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444444"/>
          <w:sz w:val="28"/>
          <w:szCs w:val="28"/>
          <w:lang w:val="en-US"/>
        </w:rPr>
      </w:pPr>
      <w:r w:rsidRPr="00995C3B">
        <w:rPr>
          <w:b/>
          <w:bCs/>
          <w:color w:val="444444"/>
          <w:sz w:val="28"/>
          <w:szCs w:val="28"/>
        </w:rPr>
        <w:t>Общие</w:t>
      </w:r>
      <w:r w:rsidRPr="00995C3B">
        <w:rPr>
          <w:b/>
          <w:bCs/>
          <w:color w:val="444444"/>
          <w:sz w:val="28"/>
          <w:szCs w:val="28"/>
          <w:lang w:val="en-US"/>
        </w:rPr>
        <w:t xml:space="preserve"> </w:t>
      </w:r>
      <w:r w:rsidRPr="00995C3B">
        <w:rPr>
          <w:b/>
          <w:bCs/>
          <w:color w:val="444444"/>
          <w:sz w:val="28"/>
          <w:szCs w:val="28"/>
        </w:rPr>
        <w:t>требования</w:t>
      </w:r>
    </w:p>
    <w:p w:rsidR="00995C3B" w:rsidRDefault="00995C3B" w:rsidP="00995C3B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color w:val="444444"/>
          <w:sz w:val="28"/>
          <w:szCs w:val="28"/>
        </w:rPr>
      </w:pPr>
    </w:p>
    <w:p w:rsidR="00995C3B" w:rsidRPr="00995C3B" w:rsidRDefault="00995C3B" w:rsidP="00995C3B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995C3B">
        <w:rPr>
          <w:color w:val="FF0000"/>
          <w:sz w:val="28"/>
          <w:szCs w:val="28"/>
        </w:rPr>
        <w:t>Дата введения 2024-05-01</w:t>
      </w:r>
      <w:r>
        <w:rPr>
          <w:color w:val="FF0000"/>
          <w:sz w:val="28"/>
          <w:szCs w:val="28"/>
        </w:rPr>
        <w:t>.</w:t>
      </w:r>
      <w:bookmarkStart w:id="0" w:name="_GoBack"/>
      <w:bookmarkEnd w:id="0"/>
    </w:p>
    <w:p w:rsidR="00995C3B" w:rsidRPr="00995C3B" w:rsidRDefault="00995C3B" w:rsidP="00995C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EDEDED"/>
        </w:rPr>
      </w:pPr>
      <w:r w:rsidRPr="00995C3B">
        <w:rPr>
          <w:rFonts w:ascii="Times New Roman" w:hAnsi="Times New Roman" w:cs="Times New Roman"/>
          <w:color w:val="4A4A4A"/>
          <w:sz w:val="28"/>
          <w:szCs w:val="28"/>
        </w:rPr>
        <w:t>Настоящий стандарт устанавливает общие требования к составу и содержанию работ по мониторингу состояния геологической среды и прогнозированию опасных геологических явлений и процессов (</w:t>
      </w:r>
      <w:proofErr w:type="spellStart"/>
      <w:r w:rsidRPr="00995C3B">
        <w:rPr>
          <w:rFonts w:ascii="Times New Roman" w:hAnsi="Times New Roman" w:cs="Times New Roman"/>
          <w:color w:val="4A4A4A"/>
          <w:sz w:val="28"/>
          <w:szCs w:val="28"/>
        </w:rPr>
        <w:t>ОГЯиП</w:t>
      </w:r>
      <w:proofErr w:type="spellEnd"/>
      <w:r w:rsidRPr="00995C3B">
        <w:rPr>
          <w:rFonts w:ascii="Times New Roman" w:hAnsi="Times New Roman" w:cs="Times New Roman"/>
          <w:color w:val="4A4A4A"/>
          <w:sz w:val="28"/>
          <w:szCs w:val="28"/>
        </w:rPr>
        <w:t>)</w:t>
      </w:r>
      <w:r w:rsidRPr="00995C3B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:rsidR="00995C3B" w:rsidRPr="00995C3B" w:rsidRDefault="00995C3B" w:rsidP="00995C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EDEDED"/>
        </w:rPr>
      </w:pPr>
    </w:p>
    <w:p w:rsidR="00995C3B" w:rsidRPr="00995C3B" w:rsidRDefault="00995C3B" w:rsidP="00995C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EDEDED"/>
        </w:rPr>
      </w:pPr>
    </w:p>
    <w:p w:rsidR="00995C3B" w:rsidRPr="00995C3B" w:rsidRDefault="00995C3B" w:rsidP="00995C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EDEDED"/>
        </w:rPr>
      </w:pPr>
    </w:p>
    <w:p w:rsidR="00995C3B" w:rsidRPr="00995C3B" w:rsidRDefault="00995C3B" w:rsidP="00995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p w:rsidR="00982C60" w:rsidRPr="00995C3B" w:rsidRDefault="00982C60" w:rsidP="00995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2C60" w:rsidRPr="0099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57"/>
    <w:rsid w:val="008D2B57"/>
    <w:rsid w:val="00982C60"/>
    <w:rsid w:val="009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3268-6807-4E69-ADBF-8A64B244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9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9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2024-04-04T04:17:00Z</dcterms:created>
  <dcterms:modified xsi:type="dcterms:W3CDTF">2024-04-04T04:19:00Z</dcterms:modified>
</cp:coreProperties>
</file>