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A5" w:rsidRDefault="008D37D2">
      <w:pPr>
        <w:pStyle w:val="30"/>
        <w:shd w:val="clear" w:color="auto" w:fill="auto"/>
        <w:spacing w:after="299" w:line="280" w:lineRule="exact"/>
        <w:ind w:left="20"/>
      </w:pPr>
      <w:r>
        <w:t xml:space="preserve">Инструкция по </w:t>
      </w:r>
      <w:r w:rsidR="001F4655">
        <w:t>подаче заявок на обучение</w:t>
      </w:r>
    </w:p>
    <w:p w:rsidR="006242A5" w:rsidRDefault="008D37D2">
      <w:pPr>
        <w:pStyle w:val="20"/>
        <w:shd w:val="clear" w:color="auto" w:fill="auto"/>
        <w:spacing w:before="0"/>
      </w:pPr>
      <w:r>
        <w:t xml:space="preserve">Предлагаемую таблицу </w:t>
      </w:r>
      <w:r w:rsidR="001F4655">
        <w:t xml:space="preserve">(в образцах заявок на обучение) </w:t>
      </w:r>
      <w:r>
        <w:t>необходимо заполнить в соответствии с потребностями в обучении должностных лиц и специалистов ГО и РСЧС в вашем районе (городе, организации).</w:t>
      </w:r>
    </w:p>
    <w:p w:rsidR="006242A5" w:rsidRDefault="008D37D2">
      <w:pPr>
        <w:pStyle w:val="20"/>
        <w:shd w:val="clear" w:color="auto" w:fill="auto"/>
        <w:spacing w:before="0"/>
      </w:pPr>
      <w:r>
        <w:t>Для информации указана продолжительность обучения каждой катег</w:t>
      </w:r>
      <w:r w:rsidR="001F4655">
        <w:t>ории в соответствии с программами обучения</w:t>
      </w:r>
      <w:r>
        <w:t>.</w:t>
      </w:r>
    </w:p>
    <w:p w:rsidR="006242A5" w:rsidRDefault="008D37D2">
      <w:pPr>
        <w:pStyle w:val="20"/>
        <w:shd w:val="clear" w:color="auto" w:fill="auto"/>
        <w:spacing w:before="0"/>
      </w:pPr>
      <w:r>
        <w:t>При составлении плана к</w:t>
      </w:r>
      <w:r>
        <w:t xml:space="preserve">омплектования УМЦ на </w:t>
      </w:r>
      <w:r w:rsidR="001F4655">
        <w:t>будущий</w:t>
      </w:r>
      <w:r>
        <w:t xml:space="preserve"> год будут в полном объеме учтены указанные вами данные.</w:t>
      </w:r>
    </w:p>
    <w:p w:rsidR="006242A5" w:rsidRDefault="008D37D2">
      <w:pPr>
        <w:pStyle w:val="30"/>
        <w:shd w:val="clear" w:color="auto" w:fill="auto"/>
        <w:spacing w:after="0" w:line="322" w:lineRule="exact"/>
        <w:ind w:firstLine="740"/>
        <w:jc w:val="both"/>
      </w:pPr>
      <w:r>
        <w:t>Убедительная просьба к начальникам отделов ГО</w:t>
      </w:r>
      <w:r w:rsidR="001F4655">
        <w:t>ЧС</w:t>
      </w:r>
      <w:r>
        <w:t xml:space="preserve"> администраций </w:t>
      </w:r>
      <w:r w:rsidR="001F4655">
        <w:t xml:space="preserve">городов и </w:t>
      </w:r>
      <w:r>
        <w:t>районов Алтайского края - получить необходимую информацию по данному вопросу со всех организаций, учреждений и пре</w:t>
      </w:r>
      <w:r>
        <w:t>дприятий района</w:t>
      </w:r>
      <w:r w:rsidR="001F4655">
        <w:t xml:space="preserve"> (города)</w:t>
      </w:r>
      <w:r>
        <w:t>!</w:t>
      </w:r>
    </w:p>
    <w:p w:rsidR="006242A5" w:rsidRDefault="008D37D2">
      <w:pPr>
        <w:pStyle w:val="20"/>
        <w:shd w:val="clear" w:color="auto" w:fill="auto"/>
        <w:spacing w:before="0"/>
      </w:pPr>
      <w:r>
        <w:t>По вашей заявке</w:t>
      </w:r>
      <w:r w:rsidR="001F4655">
        <w:t>,</w:t>
      </w:r>
      <w:r>
        <w:t xml:space="preserve"> при количестве </w:t>
      </w:r>
      <w:r w:rsidR="001F4655">
        <w:t xml:space="preserve">планируемых </w:t>
      </w:r>
      <w:r>
        <w:t xml:space="preserve">обучаемых в </w:t>
      </w:r>
      <w:r w:rsidR="001F4655">
        <w:t>будущем</w:t>
      </w:r>
      <w:r>
        <w:t xml:space="preserve"> году более 50 человек, по согласованию с учебно-методическим центром, в вашем районе</w:t>
      </w:r>
      <w:r w:rsidR="001F4655">
        <w:t xml:space="preserve"> (городе)</w:t>
      </w:r>
      <w:r>
        <w:t xml:space="preserve"> </w:t>
      </w:r>
      <w:r w:rsidR="001F4655">
        <w:t xml:space="preserve">могут быть </w:t>
      </w:r>
      <w:r>
        <w:t>п</w:t>
      </w:r>
      <w:r>
        <w:t>роведены выездные занятия преподавателями УМЦ по обучению специалистов ГО и РСЧС.</w:t>
      </w:r>
    </w:p>
    <w:p w:rsidR="001F4655" w:rsidRDefault="001F4655">
      <w:pPr>
        <w:pStyle w:val="20"/>
        <w:shd w:val="clear" w:color="auto" w:fill="auto"/>
        <w:spacing w:before="0"/>
      </w:pPr>
    </w:p>
    <w:p w:rsidR="001F4655" w:rsidRDefault="001F4655">
      <w:pPr>
        <w:pStyle w:val="20"/>
        <w:shd w:val="clear" w:color="auto" w:fill="auto"/>
        <w:spacing w:before="0"/>
      </w:pPr>
      <w:r>
        <w:t>Срок подачи заявок на обучение специалистов будет указан в официальном письме на администрации городов и районов края. Заявки, поданные после указанной даты, в план комплектования включаться не будут!</w:t>
      </w:r>
    </w:p>
    <w:p w:rsidR="001F4655" w:rsidRDefault="001F4655">
      <w:pPr>
        <w:pStyle w:val="20"/>
        <w:shd w:val="clear" w:color="auto" w:fill="auto"/>
        <w:spacing w:before="0"/>
      </w:pPr>
    </w:p>
    <w:p w:rsidR="006242A5" w:rsidRDefault="001F4655" w:rsidP="001F4655">
      <w:pPr>
        <w:pStyle w:val="20"/>
        <w:shd w:val="clear" w:color="auto" w:fill="auto"/>
        <w:spacing w:before="0"/>
      </w:pPr>
      <w:r>
        <w:t>После утверждения учебного плана УМЦ и плана комплектования слушателями УМЦ на будущий год в Правительстве Алтайского края, сканы этих документов будут направлены в администрации городов и районов края официальным письмом.</w:t>
      </w:r>
      <w:bookmarkStart w:id="0" w:name="_GoBack"/>
      <w:bookmarkEnd w:id="0"/>
    </w:p>
    <w:p w:rsidR="006242A5" w:rsidRDefault="006242A5">
      <w:pPr>
        <w:spacing w:line="664" w:lineRule="exact"/>
      </w:pPr>
    </w:p>
    <w:p w:rsidR="006242A5" w:rsidRDefault="006242A5">
      <w:pPr>
        <w:rPr>
          <w:sz w:val="2"/>
          <w:szCs w:val="2"/>
        </w:rPr>
      </w:pPr>
    </w:p>
    <w:sectPr w:rsidR="006242A5">
      <w:headerReference w:type="default" r:id="rId6"/>
      <w:pgSz w:w="11900" w:h="16840"/>
      <w:pgMar w:top="810" w:right="838" w:bottom="810" w:left="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7D2" w:rsidRDefault="008D37D2">
      <w:r>
        <w:separator/>
      </w:r>
    </w:p>
  </w:endnote>
  <w:endnote w:type="continuationSeparator" w:id="0">
    <w:p w:rsidR="008D37D2" w:rsidRDefault="008D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7D2" w:rsidRDefault="008D37D2"/>
  </w:footnote>
  <w:footnote w:type="continuationSeparator" w:id="0">
    <w:p w:rsidR="008D37D2" w:rsidRDefault="008D37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A5" w:rsidRDefault="006242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242A5"/>
    <w:rsid w:val="001F4655"/>
    <w:rsid w:val="006242A5"/>
    <w:rsid w:val="008D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EC4639-DE7F-4B45-8346-C378FE9B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1141</Characters>
  <Application>Microsoft Office Word</Application>
  <DocSecurity>0</DocSecurity>
  <Lines>9</Lines>
  <Paragraphs>2</Paragraphs>
  <ScaleCrop>false</ScaleCrop>
  <Company>HP Inc.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</dc:creator>
  <cp:keywords/>
  <cp:lastModifiedBy>Дарья Александровна Анисимова</cp:lastModifiedBy>
  <cp:revision>3</cp:revision>
  <dcterms:created xsi:type="dcterms:W3CDTF">2022-05-26T08:31:00Z</dcterms:created>
  <dcterms:modified xsi:type="dcterms:W3CDTF">2022-05-26T08:40:00Z</dcterms:modified>
</cp:coreProperties>
</file>