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08" w:rsidRDefault="00A91208" w:rsidP="00A9120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9120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ГОСТ 42.4.20-2025 «Гражданская оборона. Инженерно-техническое оборудование защитных сооружений гражданской обороны. </w:t>
      </w:r>
    </w:p>
    <w:p w:rsidR="00A91208" w:rsidRDefault="00A91208" w:rsidP="00A9120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9120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Противовзрывные защитные секции. </w:t>
      </w:r>
    </w:p>
    <w:p w:rsidR="0030478B" w:rsidRPr="00A91208" w:rsidRDefault="00A91208" w:rsidP="00A9120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120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Общие технические требования. Методы испытаний»</w:t>
      </w:r>
    </w:p>
    <w:p w:rsidR="00A91208" w:rsidRDefault="00A91208" w:rsidP="00A91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78B" w:rsidRPr="00A91208" w:rsidRDefault="0030478B" w:rsidP="00A91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 w:rsidRPr="00A91208">
        <w:rPr>
          <w:rFonts w:ascii="Times New Roman" w:hAnsi="Times New Roman" w:cs="Times New Roman"/>
          <w:sz w:val="28"/>
          <w:szCs w:val="28"/>
        </w:rPr>
        <w:t>Введен впервые.</w:t>
      </w:r>
    </w:p>
    <w:p w:rsidR="00A91208" w:rsidRDefault="00A91208" w:rsidP="00A91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08">
        <w:rPr>
          <w:rFonts w:ascii="Times New Roman" w:hAnsi="Times New Roman" w:cs="Times New Roman"/>
          <w:sz w:val="28"/>
          <w:szCs w:val="28"/>
        </w:rPr>
        <w:t>Настоящий стандарт распространяется на противовзрывные защитные</w:t>
      </w:r>
      <w:r w:rsidRPr="00A91208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 w:rsidRPr="00A91208">
        <w:rPr>
          <w:rFonts w:ascii="Times New Roman" w:hAnsi="Times New Roman" w:cs="Times New Roman"/>
          <w:sz w:val="28"/>
          <w:szCs w:val="28"/>
        </w:rPr>
        <w:t>секции, используемые для защиты вентиляционных систем защитных</w:t>
      </w:r>
      <w:r w:rsidRPr="00A91208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 w:rsidRPr="00A91208">
        <w:rPr>
          <w:rFonts w:ascii="Times New Roman" w:hAnsi="Times New Roman" w:cs="Times New Roman"/>
          <w:sz w:val="28"/>
          <w:szCs w:val="28"/>
        </w:rPr>
        <w:t>сооружений гражданской обо</w:t>
      </w:r>
      <w:r>
        <w:rPr>
          <w:rFonts w:ascii="Times New Roman" w:hAnsi="Times New Roman" w:cs="Times New Roman"/>
          <w:sz w:val="28"/>
          <w:szCs w:val="28"/>
        </w:rPr>
        <w:t>роны.</w:t>
      </w:r>
    </w:p>
    <w:p w:rsidR="00A91208" w:rsidRDefault="00A91208" w:rsidP="00A91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08">
        <w:rPr>
          <w:rFonts w:ascii="Times New Roman" w:hAnsi="Times New Roman" w:cs="Times New Roman"/>
          <w:b/>
          <w:i/>
          <w:sz w:val="28"/>
          <w:szCs w:val="28"/>
        </w:rPr>
        <w:t>В Российской Федерации противовзрывные защитные секции устанавливают в убежищах гражданской обороны</w:t>
      </w:r>
      <w:r w:rsidRPr="00A91208">
        <w:rPr>
          <w:rFonts w:ascii="Times New Roman" w:hAnsi="Times New Roman" w:cs="Times New Roman"/>
          <w:sz w:val="28"/>
          <w:szCs w:val="28"/>
        </w:rPr>
        <w:t xml:space="preserve"> от воздействия воздушной ударной волны (ВУВ). </w:t>
      </w:r>
    </w:p>
    <w:p w:rsidR="00A91208" w:rsidRPr="00A91208" w:rsidRDefault="00A91208" w:rsidP="00A912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 w:rsidRPr="00A91208">
        <w:rPr>
          <w:rFonts w:ascii="Times New Roman" w:hAnsi="Times New Roman" w:cs="Times New Roman"/>
          <w:sz w:val="28"/>
          <w:szCs w:val="28"/>
        </w:rPr>
        <w:t>Настоящий</w:t>
      </w:r>
      <w:r w:rsidRPr="00DE7767">
        <w:rPr>
          <w:rFonts w:ascii="Times New Roman" w:hAnsi="Times New Roman" w:cs="Times New Roman"/>
          <w:sz w:val="28"/>
          <w:szCs w:val="28"/>
        </w:rPr>
        <w:t xml:space="preserve"> </w:t>
      </w:r>
      <w:r w:rsidRPr="00A91208">
        <w:rPr>
          <w:rFonts w:ascii="Times New Roman" w:hAnsi="Times New Roman" w:cs="Times New Roman"/>
          <w:sz w:val="28"/>
          <w:szCs w:val="28"/>
        </w:rPr>
        <w:t xml:space="preserve">стандарт устанавливает общие технические требования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91208">
        <w:rPr>
          <w:rFonts w:ascii="Times New Roman" w:hAnsi="Times New Roman" w:cs="Times New Roman"/>
          <w:sz w:val="28"/>
          <w:szCs w:val="28"/>
        </w:rPr>
        <w:t>к противовзрывным</w:t>
      </w:r>
      <w:r w:rsidRPr="00DE7767">
        <w:rPr>
          <w:rFonts w:ascii="Times New Roman" w:hAnsi="Times New Roman" w:cs="Times New Roman"/>
          <w:sz w:val="28"/>
          <w:szCs w:val="28"/>
        </w:rPr>
        <w:t xml:space="preserve"> </w:t>
      </w:r>
      <w:r w:rsidRPr="00A91208">
        <w:rPr>
          <w:rFonts w:ascii="Times New Roman" w:hAnsi="Times New Roman" w:cs="Times New Roman"/>
          <w:sz w:val="28"/>
          <w:szCs w:val="28"/>
        </w:rPr>
        <w:t>защитным секциям и методы их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767" w:rsidRPr="0030478B" w:rsidRDefault="00DE7767" w:rsidP="00DE77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 предназначен для обеспечения соответствия продукции, предназначенной для гражданской обороны и защиты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>от чрезвычайных ситуаций требованиям технического регламента ТР ЕАЭС 050/2021 и способствуют унификации требований к продукции в рамках единого рынка стран-участниц ЕАЭС.</w:t>
      </w:r>
    </w:p>
    <w:p w:rsidR="00DE7767" w:rsidRPr="0030478B" w:rsidRDefault="00DE7767" w:rsidP="00DE77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вышеуказанн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позволит улучшить качество продукции аварийно-спасательного назначения, повысить эффективность действий спасательных служб и обеспечить безопасность населения при чрезвычайных ситуациях.</w:t>
      </w:r>
    </w:p>
    <w:p w:rsidR="0030478B" w:rsidRPr="00A91208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20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экспертами ВНИИ ГОЧС.</w:t>
      </w:r>
    </w:p>
    <w:p w:rsidR="0030478B" w:rsidRPr="00A91208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912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</w:t>
      </w:r>
      <w:r w:rsidRPr="00A912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ступ</w:t>
      </w:r>
      <w:r w:rsidRPr="00A912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</w:t>
      </w:r>
      <w:r w:rsidRPr="00A912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 в силу 1 октября 2025 года</w:t>
      </w:r>
      <w:r w:rsidRPr="00A912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p w:rsidR="0030478B" w:rsidRPr="0030478B" w:rsidRDefault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478B" w:rsidRPr="0030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66"/>
    <w:rsid w:val="00111400"/>
    <w:rsid w:val="0030478B"/>
    <w:rsid w:val="004110D0"/>
    <w:rsid w:val="005027AA"/>
    <w:rsid w:val="005A2A66"/>
    <w:rsid w:val="00631B56"/>
    <w:rsid w:val="00A91208"/>
    <w:rsid w:val="00C1257F"/>
    <w:rsid w:val="00D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11CB4-946B-47C5-8D8F-ED487D73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3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2025-07-14T05:15:00Z</dcterms:created>
  <dcterms:modified xsi:type="dcterms:W3CDTF">2025-07-14T05:19:00Z</dcterms:modified>
</cp:coreProperties>
</file>