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7BB10" w14:textId="77777777" w:rsidR="00FE5A4F" w:rsidRDefault="00FE5A4F" w:rsidP="00FE5A4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FE5A4F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Рекомендации федеральным органам исполнительной власти </w:t>
      </w:r>
    </w:p>
    <w:p w14:paraId="669ACA67" w14:textId="77777777" w:rsidR="00FE5A4F" w:rsidRDefault="00FE5A4F" w:rsidP="00FE5A4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FE5A4F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(государственным корпорациям) по проведению инвентаризации </w:t>
      </w:r>
    </w:p>
    <w:p w14:paraId="642339BB" w14:textId="73001E64" w:rsidR="00FE5A4F" w:rsidRPr="00FE5A4F" w:rsidRDefault="00FE5A4F" w:rsidP="00FE5A4F">
      <w:pPr>
        <w:spacing w:after="0" w:line="276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FE5A4F">
        <w:rPr>
          <w:rFonts w:ascii="Times New Roman" w:hAnsi="Times New Roman" w:cs="Times New Roman"/>
          <w:b/>
          <w:bCs/>
          <w:color w:val="002060"/>
          <w:sz w:val="28"/>
          <w:szCs w:val="28"/>
        </w:rPr>
        <w:t>защитных сооружений гражданской обороны (утв. МЧС России)</w:t>
      </w:r>
    </w:p>
    <w:p w14:paraId="210B368D" w14:textId="77777777" w:rsidR="00FE5A4F" w:rsidRDefault="00FE5A4F" w:rsidP="00FE5A4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6A9EF7" w14:textId="364442CA" w:rsidR="00FE5A4F" w:rsidRPr="00FE5A4F" w:rsidRDefault="00FE5A4F" w:rsidP="00FE5A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A4F">
        <w:rPr>
          <w:rFonts w:ascii="Times New Roman" w:hAnsi="Times New Roman" w:cs="Times New Roman"/>
          <w:sz w:val="28"/>
          <w:szCs w:val="28"/>
        </w:rPr>
        <w:t>Установлен порядок проведения федеральными органами исполнительной власти (государственными корпорациями) инвентаризации защитных сооружений гражданской обороны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F11C51" w14:textId="77777777" w:rsidR="00FE5A4F" w:rsidRDefault="00FE5A4F" w:rsidP="00FE5A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A4F">
        <w:rPr>
          <w:rFonts w:ascii="Times New Roman" w:hAnsi="Times New Roman" w:cs="Times New Roman"/>
          <w:sz w:val="28"/>
          <w:szCs w:val="28"/>
        </w:rPr>
        <w:t xml:space="preserve">Основными задачами инвентаризации являются: </w:t>
      </w:r>
    </w:p>
    <w:p w14:paraId="33B9FE23" w14:textId="77777777" w:rsidR="00FE5A4F" w:rsidRDefault="00FE5A4F" w:rsidP="00FE5A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A4F">
        <w:rPr>
          <w:rFonts w:ascii="Times New Roman" w:hAnsi="Times New Roman" w:cs="Times New Roman"/>
          <w:sz w:val="28"/>
          <w:szCs w:val="28"/>
        </w:rPr>
        <w:t xml:space="preserve">выявление фактического наличия ЗС ГО и оценка их основных технических характеристик; </w:t>
      </w:r>
    </w:p>
    <w:p w14:paraId="0F38063F" w14:textId="5F5991C8" w:rsidR="00FE5A4F" w:rsidRDefault="00FE5A4F" w:rsidP="00FE5A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A4F">
        <w:rPr>
          <w:rFonts w:ascii="Times New Roman" w:hAnsi="Times New Roman" w:cs="Times New Roman"/>
          <w:sz w:val="28"/>
          <w:szCs w:val="28"/>
        </w:rPr>
        <w:t xml:space="preserve">сверка учетных сведений ЗС ГО (наличие и соответствие паспорта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FE5A4F">
        <w:rPr>
          <w:rFonts w:ascii="Times New Roman" w:hAnsi="Times New Roman" w:cs="Times New Roman"/>
          <w:sz w:val="28"/>
          <w:szCs w:val="28"/>
        </w:rPr>
        <w:t xml:space="preserve">ЗС ГО); </w:t>
      </w:r>
    </w:p>
    <w:p w14:paraId="03B224EE" w14:textId="77777777" w:rsidR="00FE5A4F" w:rsidRDefault="00FE5A4F" w:rsidP="00FE5A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A4F">
        <w:rPr>
          <w:rFonts w:ascii="Times New Roman" w:hAnsi="Times New Roman" w:cs="Times New Roman"/>
          <w:sz w:val="28"/>
          <w:szCs w:val="28"/>
        </w:rPr>
        <w:t xml:space="preserve">приведение учетных данных в соответствие с фактическими параметрами ЗС ГО; </w:t>
      </w:r>
    </w:p>
    <w:p w14:paraId="70DA97AB" w14:textId="77777777" w:rsidR="00FE5A4F" w:rsidRDefault="00FE5A4F" w:rsidP="00FE5A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A4F">
        <w:rPr>
          <w:rFonts w:ascii="Times New Roman" w:hAnsi="Times New Roman" w:cs="Times New Roman"/>
          <w:sz w:val="28"/>
          <w:szCs w:val="28"/>
        </w:rPr>
        <w:t xml:space="preserve">оценка готовности ЗС ГО к использованию по предназначению (готово, ограниченно готово, не готово); </w:t>
      </w:r>
    </w:p>
    <w:p w14:paraId="33613004" w14:textId="643F70E3" w:rsidR="00FE5A4F" w:rsidRPr="00FE5A4F" w:rsidRDefault="00FE5A4F" w:rsidP="00FE5A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A4F">
        <w:rPr>
          <w:rFonts w:ascii="Times New Roman" w:hAnsi="Times New Roman" w:cs="Times New Roman"/>
          <w:sz w:val="28"/>
          <w:szCs w:val="28"/>
        </w:rPr>
        <w:t>определение состояния обеспеченности работников федеральных органов исполнительной власти и подведомственных организаций средствами коллективной защиты.</w:t>
      </w:r>
    </w:p>
    <w:p w14:paraId="327BCB77" w14:textId="77777777" w:rsidR="00FE5A4F" w:rsidRDefault="00FE5A4F" w:rsidP="00FE5A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A4F">
        <w:rPr>
          <w:rFonts w:ascii="Times New Roman" w:hAnsi="Times New Roman" w:cs="Times New Roman"/>
          <w:sz w:val="28"/>
          <w:szCs w:val="28"/>
        </w:rPr>
        <w:t>Инвентаризация осуществляется комиссией, создаваемой в соответствии с распоряжением руководителя федерального органа исполнительной власти.</w:t>
      </w:r>
    </w:p>
    <w:p w14:paraId="57119286" w14:textId="77777777" w:rsidR="00FE5A4F" w:rsidRDefault="00FE5A4F" w:rsidP="00FE5A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937165" w14:textId="77777777" w:rsidR="00FE5A4F" w:rsidRDefault="00FE5A4F" w:rsidP="00FE5A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12F889" w14:textId="77777777" w:rsidR="00FE5A4F" w:rsidRDefault="00FE5A4F" w:rsidP="00FE5A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1F0884" w14:textId="5BB8E5ED" w:rsidR="00FE5A4F" w:rsidRPr="00FE5A4F" w:rsidRDefault="00FE5A4F" w:rsidP="00FE5A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взята из открытых интернет-источников.</w:t>
      </w:r>
    </w:p>
    <w:sectPr w:rsidR="00FE5A4F" w:rsidRPr="00FE5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4BC"/>
    <w:rsid w:val="0012639E"/>
    <w:rsid w:val="00383BC7"/>
    <w:rsid w:val="00595506"/>
    <w:rsid w:val="00773530"/>
    <w:rsid w:val="00A934BC"/>
    <w:rsid w:val="00EA774C"/>
    <w:rsid w:val="00FE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49F3"/>
  <w15:chartTrackingRefBased/>
  <w15:docId w15:val="{7814104B-29A1-4227-9719-64440C2D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5A4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E5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Анисимова</dc:creator>
  <cp:keywords/>
  <dc:description/>
  <cp:lastModifiedBy>Дарья Анисимова</cp:lastModifiedBy>
  <cp:revision>2</cp:revision>
  <dcterms:created xsi:type="dcterms:W3CDTF">2025-04-14T03:54:00Z</dcterms:created>
  <dcterms:modified xsi:type="dcterms:W3CDTF">2025-04-14T03:58:00Z</dcterms:modified>
</cp:coreProperties>
</file>